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10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2019年9月27日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检视问题抓整改，从严治党更深入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不忘初心、牢记使命”主题教育开展以来，学院党委坚持边学边做，边查边改，本着解决问题的态度，从查找、检视问题入手，着力解决党建工作中存在的突出问题，不断推进全面从严治党往深里走，往实里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27日，学院党委以提升学院党建工作质量为重点，组织开展上半年全面从严治党工作自查自检工作。按照习近平总书记在中央和国家机关党的建设工作会议强调指出的“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必须切实加强党的领导，牵住责任制这个牛鼻子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”的要求，学院党委重点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落实党风廉政建设责任制、基层党建工作责任制、意识形态工作责任制等3个方面11项具体检查指标，认真检视全面从严治党工作存在的不足和差距，并且针对查找出的党员干部日常管理和监督记录不规范等4个问题立即分析原因制定整改措施，明确责任明确期限，狠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紧紧围绕为党育人、为国育才，突出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的政治建设，紧扣立德树人的根本任务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，把解决问题作为开展“不忘初心、牢记使命”主题教育实不实、严不严、真不真的评价标准。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接对照教育工委、教育厅党组“不忘初心、牢记使命”主题教育专项整治方案、走访教学一线调研、集中组织自查等形式共检视出党的建设、教育教学管理、后勤服务保障等方面的突出问题6个方面19个，已全部制定了整改措施，并明确了责任人和责任时限，院党委定期督查督办，确保解决问题落到实处，确保主题教育取得实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770" w:tblpY="3412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left="839" w:leftChars="133" w:right="0" w:hanging="560" w:hangingChars="2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"/>
              </w:rPr>
              <w:t>报：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right="0" w:firstLine="274" w:firstLineChars="1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送：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学院“不忘初心、牢记使命”主题教育领导小组成员。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90" w:lineRule="exact"/>
              <w:ind w:right="0" w:firstLine="274" w:firstLineChars="10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发：</w:t>
            </w:r>
            <w:r>
              <w:rPr>
                <w:rFonts w:hint="eastAsia" w:ascii="仿宋_GB2312" w:hAnsi="Times New Roman" w:eastAsia="仿宋_GB2312" w:cs="仿宋_GB2312"/>
                <w:color w:val="auto"/>
                <w:w w:val="98"/>
                <w:kern w:val="2"/>
                <w:sz w:val="28"/>
                <w:szCs w:val="28"/>
                <w:lang w:val="en-US" w:eastAsia="zh-CN" w:bidi="ar"/>
              </w:rPr>
              <w:t>各党支部。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CB09AE"/>
    <w:rsid w:val="03D047E5"/>
    <w:rsid w:val="046C0E51"/>
    <w:rsid w:val="09DC7C0C"/>
    <w:rsid w:val="0A7F2DE4"/>
    <w:rsid w:val="0ADE2BB1"/>
    <w:rsid w:val="0B48452A"/>
    <w:rsid w:val="0EFC19AA"/>
    <w:rsid w:val="0FD95FE5"/>
    <w:rsid w:val="11963535"/>
    <w:rsid w:val="128E5B17"/>
    <w:rsid w:val="12F13313"/>
    <w:rsid w:val="143D1CB9"/>
    <w:rsid w:val="15FD3922"/>
    <w:rsid w:val="18D24DAE"/>
    <w:rsid w:val="19762927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43C30F3"/>
    <w:rsid w:val="24734699"/>
    <w:rsid w:val="27276E48"/>
    <w:rsid w:val="27DC7965"/>
    <w:rsid w:val="28E17994"/>
    <w:rsid w:val="28F81739"/>
    <w:rsid w:val="2B157832"/>
    <w:rsid w:val="2B3A753B"/>
    <w:rsid w:val="2D206B53"/>
    <w:rsid w:val="2E112C56"/>
    <w:rsid w:val="2E217187"/>
    <w:rsid w:val="2E336966"/>
    <w:rsid w:val="2F4D07E4"/>
    <w:rsid w:val="30672AD2"/>
    <w:rsid w:val="31470B45"/>
    <w:rsid w:val="323E4103"/>
    <w:rsid w:val="33B31C74"/>
    <w:rsid w:val="349574DE"/>
    <w:rsid w:val="359A7A7B"/>
    <w:rsid w:val="365A0456"/>
    <w:rsid w:val="376A789A"/>
    <w:rsid w:val="38E15D0A"/>
    <w:rsid w:val="39A362AF"/>
    <w:rsid w:val="39C66AF9"/>
    <w:rsid w:val="3DC62559"/>
    <w:rsid w:val="40DF050F"/>
    <w:rsid w:val="417412E2"/>
    <w:rsid w:val="41BF0E87"/>
    <w:rsid w:val="41EF1FA4"/>
    <w:rsid w:val="421B26DF"/>
    <w:rsid w:val="45070197"/>
    <w:rsid w:val="463B136B"/>
    <w:rsid w:val="467F1CBB"/>
    <w:rsid w:val="46A52C34"/>
    <w:rsid w:val="47E11625"/>
    <w:rsid w:val="47E51640"/>
    <w:rsid w:val="488117B3"/>
    <w:rsid w:val="48BA6BA8"/>
    <w:rsid w:val="4C9A62C2"/>
    <w:rsid w:val="4D6134AA"/>
    <w:rsid w:val="4F007233"/>
    <w:rsid w:val="4FC32D22"/>
    <w:rsid w:val="504848C8"/>
    <w:rsid w:val="524F276C"/>
    <w:rsid w:val="57DF37FB"/>
    <w:rsid w:val="581412FA"/>
    <w:rsid w:val="5ABB1B37"/>
    <w:rsid w:val="5BDF55C4"/>
    <w:rsid w:val="5C106B06"/>
    <w:rsid w:val="5CB0709C"/>
    <w:rsid w:val="5D560737"/>
    <w:rsid w:val="5DBE03F7"/>
    <w:rsid w:val="5DC61BF9"/>
    <w:rsid w:val="60FB76CA"/>
    <w:rsid w:val="61AC01B0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3E35EF0"/>
    <w:rsid w:val="7576554D"/>
    <w:rsid w:val="764E306F"/>
    <w:rsid w:val="767146CC"/>
    <w:rsid w:val="7A1247C3"/>
    <w:rsid w:val="7B4D2B5E"/>
    <w:rsid w:val="7BF86493"/>
    <w:rsid w:val="7DFF4BCC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2019-09-27T07:08:00Z</cp:lastPrinted>
  <dcterms:modified xsi:type="dcterms:W3CDTF">2019-10-08T14:42:59Z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